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881" w:rsidRDefault="00571EC6">
      <w:pPr>
        <w:ind w:rightChars="50" w:right="105"/>
        <w:rPr>
          <w:rFonts w:ascii="仿宋_GB2312" w:eastAsia="仿宋_GB2312" w:hAnsi="仿宋" w:cs="仿宋"/>
          <w:bCs/>
          <w:sz w:val="30"/>
          <w:szCs w:val="30"/>
        </w:rPr>
      </w:pPr>
      <w:r>
        <w:rPr>
          <w:rFonts w:hint="eastAsia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-533400</wp:posOffset>
            </wp:positionH>
            <wp:positionV relativeFrom="paragraph">
              <wp:posOffset>-367665</wp:posOffset>
            </wp:positionV>
            <wp:extent cx="6515100" cy="857250"/>
            <wp:effectExtent l="0" t="0" r="0" b="0"/>
            <wp:wrapSquare wrapText="bothSides"/>
            <wp:docPr id="2" name="图片 2" descr="理工职院红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理工职院红头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1510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E1881" w:rsidRDefault="00571EC6">
      <w:pPr>
        <w:ind w:rightChars="50" w:right="105"/>
        <w:jc w:val="center"/>
        <w:rPr>
          <w:rFonts w:ascii="仿宋_GB2312" w:eastAsia="仿宋_GB2312" w:hAnsi="仿宋" w:cs="仿宋"/>
          <w:bCs/>
          <w:sz w:val="30"/>
          <w:szCs w:val="30"/>
        </w:rPr>
      </w:pPr>
      <w:proofErr w:type="gramStart"/>
      <w:r>
        <w:rPr>
          <w:rFonts w:ascii="仿宋_GB2312" w:eastAsia="仿宋_GB2312" w:hAnsi="仿宋" w:cs="仿宋" w:hint="eastAsia"/>
          <w:bCs/>
          <w:sz w:val="30"/>
          <w:szCs w:val="30"/>
        </w:rPr>
        <w:t>湘理职</w:t>
      </w:r>
      <w:proofErr w:type="gramEnd"/>
      <w:r>
        <w:rPr>
          <w:rFonts w:ascii="仿宋_GB2312" w:eastAsia="仿宋_GB2312" w:hAnsi="仿宋" w:cs="仿宋" w:hint="eastAsia"/>
          <w:bCs/>
          <w:sz w:val="30"/>
          <w:szCs w:val="30"/>
        </w:rPr>
        <w:t>院团〔</w:t>
      </w:r>
      <w:r>
        <w:rPr>
          <w:rFonts w:ascii="仿宋_GB2312" w:eastAsia="仿宋_GB2312" w:hAnsi="仿宋" w:cs="仿宋" w:hint="eastAsia"/>
          <w:bCs/>
          <w:sz w:val="30"/>
          <w:szCs w:val="30"/>
        </w:rPr>
        <w:t>2019</w:t>
      </w:r>
      <w:r>
        <w:rPr>
          <w:rFonts w:ascii="仿宋_GB2312" w:eastAsia="仿宋_GB2312" w:hAnsi="仿宋" w:cs="仿宋" w:hint="eastAsia"/>
          <w:bCs/>
          <w:sz w:val="30"/>
          <w:szCs w:val="30"/>
        </w:rPr>
        <w:t>〕</w:t>
      </w:r>
      <w:r>
        <w:rPr>
          <w:rFonts w:ascii="仿宋_GB2312" w:eastAsia="仿宋_GB2312" w:hAnsi="仿宋" w:cs="仿宋" w:hint="eastAsia"/>
          <w:bCs/>
          <w:sz w:val="30"/>
          <w:szCs w:val="30"/>
        </w:rPr>
        <w:t>1</w:t>
      </w:r>
      <w:r>
        <w:rPr>
          <w:rFonts w:ascii="仿宋_GB2312" w:eastAsia="仿宋_GB2312" w:hAnsi="仿宋" w:cs="仿宋" w:hint="eastAsia"/>
          <w:bCs/>
          <w:sz w:val="30"/>
          <w:szCs w:val="30"/>
        </w:rPr>
        <w:t>8</w:t>
      </w:r>
      <w:r>
        <w:rPr>
          <w:rFonts w:ascii="仿宋_GB2312" w:eastAsia="仿宋_GB2312" w:hAnsi="仿宋" w:cs="仿宋" w:hint="eastAsia"/>
          <w:bCs/>
          <w:sz w:val="30"/>
          <w:szCs w:val="30"/>
        </w:rPr>
        <w:t>号</w:t>
      </w:r>
    </w:p>
    <w:p w:rsidR="00DE1881" w:rsidRDefault="00DE1881">
      <w:pPr>
        <w:widowControl/>
        <w:rPr>
          <w:rStyle w:val="a5"/>
          <w:rFonts w:ascii="方正小标宋简体" w:eastAsia="方正小标宋简体" w:hAnsi="Tahoma" w:cs="Tahoma"/>
          <w:b w:val="0"/>
          <w:color w:val="000000"/>
          <w:kern w:val="0"/>
          <w:sz w:val="36"/>
          <w:szCs w:val="36"/>
        </w:rPr>
      </w:pPr>
    </w:p>
    <w:p w:rsidR="00DE1881" w:rsidRDefault="00571EC6">
      <w:pPr>
        <w:widowControl/>
        <w:jc w:val="center"/>
        <w:rPr>
          <w:rStyle w:val="a5"/>
          <w:rFonts w:ascii="方正小标宋简体" w:eastAsia="方正小标宋简体" w:hAnsi="Tahoma" w:cs="Tahoma"/>
          <w:b w:val="0"/>
          <w:color w:val="000000"/>
          <w:kern w:val="0"/>
          <w:sz w:val="36"/>
          <w:szCs w:val="36"/>
        </w:rPr>
      </w:pPr>
      <w:r>
        <w:rPr>
          <w:rStyle w:val="a5"/>
          <w:rFonts w:ascii="方正小标宋简体" w:eastAsia="方正小标宋简体" w:hAnsi="Tahoma" w:cs="Tahoma" w:hint="eastAsia"/>
          <w:b w:val="0"/>
          <w:color w:val="000000"/>
          <w:kern w:val="0"/>
          <w:sz w:val="36"/>
          <w:szCs w:val="36"/>
        </w:rPr>
        <w:t>关于聘用</w:t>
      </w:r>
      <w:r>
        <w:rPr>
          <w:rStyle w:val="a5"/>
          <w:rFonts w:ascii="方正小标宋简体" w:eastAsia="方正小标宋简体" w:hAnsi="Tahoma" w:cs="Tahoma" w:hint="eastAsia"/>
          <w:b w:val="0"/>
          <w:color w:val="000000"/>
          <w:kern w:val="0"/>
          <w:sz w:val="36"/>
          <w:szCs w:val="36"/>
        </w:rPr>
        <w:t>2019</w:t>
      </w:r>
      <w:r>
        <w:rPr>
          <w:rStyle w:val="a5"/>
          <w:rFonts w:ascii="方正小标宋简体" w:eastAsia="方正小标宋简体" w:hAnsi="Tahoma" w:cs="Tahoma" w:hint="eastAsia"/>
          <w:b w:val="0"/>
          <w:color w:val="000000"/>
          <w:kern w:val="0"/>
          <w:sz w:val="36"/>
          <w:szCs w:val="36"/>
        </w:rPr>
        <w:t>—</w:t>
      </w:r>
      <w:r>
        <w:rPr>
          <w:rStyle w:val="a5"/>
          <w:rFonts w:ascii="方正小标宋简体" w:eastAsia="方正小标宋简体" w:hAnsi="Tahoma" w:cs="Tahoma" w:hint="eastAsia"/>
          <w:b w:val="0"/>
          <w:color w:val="000000"/>
          <w:kern w:val="0"/>
          <w:sz w:val="36"/>
          <w:szCs w:val="36"/>
        </w:rPr>
        <w:t>2020</w:t>
      </w:r>
      <w:r>
        <w:rPr>
          <w:rStyle w:val="a5"/>
          <w:rFonts w:ascii="方正小标宋简体" w:eastAsia="方正小标宋简体" w:hAnsi="Tahoma" w:cs="Tahoma" w:hint="eastAsia"/>
          <w:b w:val="0"/>
          <w:color w:val="000000"/>
          <w:kern w:val="0"/>
          <w:sz w:val="36"/>
          <w:szCs w:val="36"/>
        </w:rPr>
        <w:t>学年学生社团指导老师的</w:t>
      </w:r>
    </w:p>
    <w:p w:rsidR="00DE1881" w:rsidRDefault="00571EC6">
      <w:pPr>
        <w:widowControl/>
        <w:jc w:val="center"/>
        <w:rPr>
          <w:rStyle w:val="a5"/>
          <w:rFonts w:ascii="方正小标宋简体" w:eastAsia="方正小标宋简体" w:hAnsi="Tahoma" w:cs="Tahoma"/>
          <w:b w:val="0"/>
          <w:color w:val="000000"/>
          <w:kern w:val="0"/>
          <w:sz w:val="36"/>
          <w:szCs w:val="36"/>
        </w:rPr>
      </w:pPr>
      <w:r>
        <w:rPr>
          <w:rStyle w:val="a5"/>
          <w:rFonts w:ascii="方正小标宋简体" w:eastAsia="方正小标宋简体" w:hAnsi="Tahoma" w:cs="Tahoma" w:hint="eastAsia"/>
          <w:b w:val="0"/>
          <w:color w:val="000000"/>
          <w:kern w:val="0"/>
          <w:sz w:val="36"/>
          <w:szCs w:val="36"/>
        </w:rPr>
        <w:t>通</w:t>
      </w:r>
      <w:r>
        <w:rPr>
          <w:rStyle w:val="a5"/>
          <w:rFonts w:ascii="方正小标宋简体" w:eastAsia="方正小标宋简体" w:hAnsi="Tahoma" w:cs="Tahoma" w:hint="eastAsia"/>
          <w:b w:val="0"/>
          <w:color w:val="000000"/>
          <w:kern w:val="0"/>
          <w:sz w:val="36"/>
          <w:szCs w:val="36"/>
        </w:rPr>
        <w:t xml:space="preserve">  </w:t>
      </w:r>
      <w:r>
        <w:rPr>
          <w:rStyle w:val="a5"/>
          <w:rFonts w:ascii="方正小标宋简体" w:eastAsia="方正小标宋简体" w:hAnsi="Tahoma" w:cs="Tahoma" w:hint="eastAsia"/>
          <w:b w:val="0"/>
          <w:color w:val="000000"/>
          <w:kern w:val="0"/>
          <w:sz w:val="36"/>
          <w:szCs w:val="36"/>
        </w:rPr>
        <w:t>知</w:t>
      </w:r>
    </w:p>
    <w:p w:rsidR="00DE1881" w:rsidRDefault="00DE1881">
      <w:pPr>
        <w:widowControl/>
        <w:rPr>
          <w:rFonts w:ascii="仿宋_GB2312" w:eastAsia="仿宋_GB2312" w:hAnsi="宋体"/>
          <w:sz w:val="32"/>
          <w:szCs w:val="32"/>
        </w:rPr>
      </w:pPr>
    </w:p>
    <w:p w:rsidR="00DE1881" w:rsidRDefault="00571EC6">
      <w:pPr>
        <w:widowControl/>
        <w:rPr>
          <w:rFonts w:ascii="Tahoma" w:eastAsia="Tahoma" w:hAnsi="Tahoma" w:cs="Tahoma"/>
          <w:color w:val="000000"/>
          <w:szCs w:val="21"/>
        </w:rPr>
      </w:pPr>
      <w:r>
        <w:rPr>
          <w:rFonts w:ascii="仿宋_GB2312" w:eastAsia="仿宋_GB2312" w:hAnsi="宋体" w:hint="eastAsia"/>
          <w:sz w:val="32"/>
          <w:szCs w:val="32"/>
        </w:rPr>
        <w:t>各学院团总支、学联、社联：</w:t>
      </w:r>
    </w:p>
    <w:p w:rsidR="00DE1881" w:rsidRDefault="00571EC6">
      <w:pPr>
        <w:widowControl/>
        <w:spacing w:line="360" w:lineRule="auto"/>
        <w:ind w:firstLineChars="200" w:firstLine="640"/>
        <w:jc w:val="left"/>
        <w:rPr>
          <w:rFonts w:ascii="仿宋_GB2312" w:eastAsia="仿宋_GB2312" w:hAnsi="Tahoma" w:cs="Tahoma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为进一步加强我校学生社团管理，</w:t>
      </w:r>
      <w:bookmarkStart w:id="0" w:name="_GoBack"/>
      <w:bookmarkEnd w:id="0"/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提升社团活动质量，深化学生社团育人功能，结合学校实际情况，根据学校《湖南理工职业技术学院学生社团管理办法》（</w:t>
      </w:r>
      <w:proofErr w:type="gramStart"/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湘理职</w:t>
      </w:r>
      <w:proofErr w:type="gramEnd"/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院党〔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201</w:t>
      </w:r>
      <w:r w:rsidR="007B356D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8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〕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3</w:t>
      </w:r>
      <w:r w:rsidR="007B356D"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号）要求，选派优秀老师承担学生社团思想引领、专业能力培养、社团活动管理等工作。经老师自愿申报、团委审查，决定聘任肖珺</w:t>
      </w:r>
      <w:r>
        <w:rPr>
          <w:rFonts w:ascii="仿宋_GB2312" w:eastAsia="仿宋_GB2312" w:hAnsi="宋体" w:hint="eastAsia"/>
          <w:sz w:val="32"/>
          <w:szCs w:val="32"/>
        </w:rPr>
        <w:t>等</w:t>
      </w:r>
      <w:r>
        <w:rPr>
          <w:rFonts w:ascii="仿宋_GB2312" w:eastAsia="仿宋_GB2312" w:hAnsi="宋体" w:hint="eastAsia"/>
          <w:sz w:val="32"/>
          <w:szCs w:val="32"/>
        </w:rPr>
        <w:t>26</w:t>
      </w:r>
      <w:r>
        <w:rPr>
          <w:rFonts w:ascii="仿宋_GB2312" w:eastAsia="仿宋_GB2312" w:hAnsi="宋体" w:hint="eastAsia"/>
          <w:sz w:val="32"/>
          <w:szCs w:val="32"/>
        </w:rPr>
        <w:t>名老师为社团指导老师，聘期</w:t>
      </w:r>
      <w:r>
        <w:rPr>
          <w:rFonts w:ascii="仿宋_GB2312" w:eastAsia="仿宋_GB2312" w:hAnsi="宋体" w:hint="eastAsia"/>
          <w:sz w:val="32"/>
          <w:szCs w:val="32"/>
        </w:rPr>
        <w:t>1</w:t>
      </w:r>
      <w:r>
        <w:rPr>
          <w:rFonts w:ascii="仿宋_GB2312" w:eastAsia="仿宋_GB2312" w:hAnsi="宋体" w:hint="eastAsia"/>
          <w:sz w:val="32"/>
          <w:szCs w:val="32"/>
        </w:rPr>
        <w:t>年（</w:t>
      </w:r>
      <w:r>
        <w:rPr>
          <w:rFonts w:ascii="仿宋_GB2312" w:eastAsia="仿宋_GB2312" w:hAnsi="宋体" w:hint="eastAsia"/>
          <w:sz w:val="32"/>
          <w:szCs w:val="32"/>
        </w:rPr>
        <w:t>2019</w:t>
      </w:r>
      <w:r>
        <w:rPr>
          <w:rFonts w:ascii="仿宋_GB2312" w:eastAsia="仿宋_GB2312" w:hAnsi="宋体" w:hint="eastAsia"/>
          <w:sz w:val="32"/>
          <w:szCs w:val="32"/>
        </w:rPr>
        <w:t>年</w:t>
      </w:r>
      <w:r w:rsidR="000A7E46">
        <w:rPr>
          <w:rFonts w:ascii="仿宋_GB2312" w:eastAsia="仿宋_GB2312" w:hAnsi="宋体" w:hint="eastAsia"/>
          <w:sz w:val="32"/>
          <w:szCs w:val="32"/>
        </w:rPr>
        <w:t>9</w:t>
      </w:r>
      <w:r>
        <w:rPr>
          <w:rFonts w:ascii="仿宋_GB2312" w:eastAsia="仿宋_GB2312" w:hAnsi="宋体" w:hint="eastAsia"/>
          <w:sz w:val="32"/>
          <w:szCs w:val="32"/>
        </w:rPr>
        <w:t>月—</w:t>
      </w:r>
      <w:r>
        <w:rPr>
          <w:rFonts w:ascii="仿宋_GB2312" w:eastAsia="仿宋_GB2312" w:hAnsi="宋体" w:hint="eastAsia"/>
          <w:sz w:val="32"/>
          <w:szCs w:val="32"/>
        </w:rPr>
        <w:t>2020</w:t>
      </w:r>
      <w:r>
        <w:rPr>
          <w:rFonts w:ascii="仿宋_GB2312" w:eastAsia="仿宋_GB2312" w:hAnsi="宋体" w:hint="eastAsia"/>
          <w:sz w:val="32"/>
          <w:szCs w:val="32"/>
        </w:rPr>
        <w:t>年</w:t>
      </w:r>
      <w:r w:rsidR="000A7E46">
        <w:rPr>
          <w:rFonts w:ascii="仿宋_GB2312" w:eastAsia="仿宋_GB2312" w:hAnsi="宋体" w:hint="eastAsia"/>
          <w:sz w:val="32"/>
          <w:szCs w:val="32"/>
        </w:rPr>
        <w:t>8</w:t>
      </w:r>
      <w:r>
        <w:rPr>
          <w:rFonts w:ascii="仿宋_GB2312" w:eastAsia="仿宋_GB2312" w:hAnsi="宋体" w:hint="eastAsia"/>
          <w:sz w:val="32"/>
          <w:szCs w:val="32"/>
        </w:rPr>
        <w:t>月），希</w:t>
      </w:r>
      <w:r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望受聘老师发挥专业优势，丰富学生社团内涵，打造社团工作品牌，促进校园文化迈上新台阶。</w:t>
      </w:r>
    </w:p>
    <w:p w:rsidR="00DE1881" w:rsidRDefault="00DE1881">
      <w:pPr>
        <w:widowControl/>
        <w:spacing w:line="360" w:lineRule="auto"/>
        <w:ind w:firstLineChars="200" w:firstLine="640"/>
        <w:jc w:val="left"/>
        <w:rPr>
          <w:rFonts w:ascii="仿宋_GB2312" w:eastAsia="仿宋_GB2312" w:hAnsi="Tahoma" w:cs="Tahoma"/>
          <w:color w:val="000000"/>
          <w:kern w:val="0"/>
          <w:sz w:val="32"/>
          <w:szCs w:val="32"/>
        </w:rPr>
      </w:pPr>
    </w:p>
    <w:p w:rsidR="00DE1881" w:rsidRDefault="00DE1881">
      <w:pPr>
        <w:widowControl/>
        <w:spacing w:line="360" w:lineRule="auto"/>
        <w:ind w:firstLineChars="200" w:firstLine="640"/>
        <w:jc w:val="left"/>
        <w:rPr>
          <w:rFonts w:ascii="仿宋_GB2312" w:eastAsia="仿宋_GB2312" w:hAnsi="Tahoma" w:cs="Tahoma"/>
          <w:color w:val="000000"/>
          <w:kern w:val="0"/>
          <w:sz w:val="32"/>
          <w:szCs w:val="32"/>
        </w:rPr>
      </w:pPr>
    </w:p>
    <w:p w:rsidR="00DE1881" w:rsidRDefault="00571EC6">
      <w:pPr>
        <w:widowControl/>
        <w:spacing w:line="360" w:lineRule="auto"/>
        <w:ind w:firstLineChars="200" w:firstLine="640"/>
        <w:jc w:val="right"/>
        <w:rPr>
          <w:rFonts w:ascii="仿宋_GB2312" w:eastAsia="仿宋_GB2312" w:hAnsi="Tahoma" w:cs="Tahoma"/>
          <w:color w:val="000000"/>
          <w:kern w:val="0"/>
          <w:sz w:val="32"/>
          <w:szCs w:val="32"/>
        </w:rPr>
      </w:pPr>
      <w:r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共青团湖南理工职业技术学院委员会</w:t>
      </w:r>
    </w:p>
    <w:p w:rsidR="00DE1881" w:rsidRDefault="00571EC6">
      <w:pPr>
        <w:widowControl/>
        <w:spacing w:line="360" w:lineRule="auto"/>
        <w:ind w:right="640" w:firstLineChars="1400" w:firstLine="4480"/>
        <w:rPr>
          <w:rFonts w:ascii="仿宋_GB2312" w:eastAsia="仿宋_GB2312" w:hAnsi="Tahoma" w:cs="Tahoma"/>
          <w:color w:val="000000"/>
          <w:kern w:val="0"/>
          <w:sz w:val="30"/>
          <w:szCs w:val="30"/>
        </w:rPr>
      </w:pPr>
      <w:r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2019</w:t>
      </w:r>
      <w:r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09</w:t>
      </w:r>
      <w:r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12</w:t>
      </w:r>
      <w:r>
        <w:rPr>
          <w:rFonts w:ascii="仿宋_GB2312" w:eastAsia="仿宋_GB2312" w:hAnsi="Tahoma" w:cs="Tahoma" w:hint="eastAsia"/>
          <w:color w:val="000000"/>
          <w:kern w:val="0"/>
          <w:sz w:val="32"/>
          <w:szCs w:val="32"/>
        </w:rPr>
        <w:t>日</w:t>
      </w:r>
    </w:p>
    <w:p w:rsidR="00DE1881" w:rsidRDefault="00DE1881">
      <w:pPr>
        <w:widowControl/>
        <w:spacing w:line="360" w:lineRule="auto"/>
        <w:jc w:val="left"/>
        <w:rPr>
          <w:rFonts w:ascii="仿宋_GB2312" w:eastAsia="仿宋_GB2312" w:hAnsi="Tahoma" w:cs="Tahoma"/>
          <w:color w:val="000000"/>
          <w:kern w:val="0"/>
          <w:sz w:val="30"/>
          <w:szCs w:val="30"/>
        </w:rPr>
      </w:pPr>
    </w:p>
    <w:p w:rsidR="00DE1881" w:rsidRDefault="00571EC6">
      <w:pPr>
        <w:spacing w:line="360" w:lineRule="auto"/>
        <w:ind w:firstLineChars="200" w:firstLine="600"/>
        <w:rPr>
          <w:rFonts w:ascii="方正小标宋简体" w:eastAsia="方正小标宋简体" w:hAnsi="宋体"/>
          <w:sz w:val="30"/>
          <w:szCs w:val="30"/>
        </w:rPr>
      </w:pPr>
      <w:r>
        <w:rPr>
          <w:rFonts w:ascii="方正小标宋简体" w:eastAsia="方正小标宋简体" w:hAnsi="宋体" w:hint="eastAsia"/>
          <w:sz w:val="30"/>
          <w:szCs w:val="30"/>
        </w:rPr>
        <w:lastRenderedPageBreak/>
        <w:t>附件：</w:t>
      </w:r>
    </w:p>
    <w:tbl>
      <w:tblPr>
        <w:tblStyle w:val="a6"/>
        <w:tblW w:w="7254" w:type="dxa"/>
        <w:jc w:val="center"/>
        <w:tblLayout w:type="fixed"/>
        <w:tblLook w:val="04A0"/>
      </w:tblPr>
      <w:tblGrid>
        <w:gridCol w:w="1784"/>
        <w:gridCol w:w="3052"/>
        <w:gridCol w:w="2418"/>
      </w:tblGrid>
      <w:tr w:rsidR="00DE1881">
        <w:trPr>
          <w:trHeight w:val="138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052" w:type="dxa"/>
          </w:tcPr>
          <w:p w:rsidR="00DE1881" w:rsidRDefault="00571EC6">
            <w:pPr>
              <w:spacing w:line="360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社团名称</w:t>
            </w:r>
          </w:p>
        </w:tc>
        <w:tc>
          <w:tcPr>
            <w:tcW w:w="2418" w:type="dxa"/>
          </w:tcPr>
          <w:p w:rsidR="00DE1881" w:rsidRDefault="00571EC6">
            <w:pPr>
              <w:spacing w:line="360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指导老师</w:t>
            </w:r>
          </w:p>
        </w:tc>
      </w:tr>
      <w:tr w:rsidR="00DE1881">
        <w:trPr>
          <w:trHeight w:val="138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3052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羽毛球协会</w:t>
            </w:r>
          </w:p>
        </w:tc>
        <w:tc>
          <w:tcPr>
            <w:tcW w:w="2418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肖珺</w:t>
            </w:r>
          </w:p>
        </w:tc>
      </w:tr>
      <w:tr w:rsidR="00DE1881">
        <w:trPr>
          <w:trHeight w:val="138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3052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语言协会</w:t>
            </w:r>
          </w:p>
        </w:tc>
        <w:tc>
          <w:tcPr>
            <w:tcW w:w="2418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周啸</w:t>
            </w:r>
            <w:proofErr w:type="gramEnd"/>
          </w:p>
        </w:tc>
      </w:tr>
      <w:tr w:rsidR="00DE1881">
        <w:trPr>
          <w:trHeight w:val="138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</w:p>
        </w:tc>
        <w:tc>
          <w:tcPr>
            <w:tcW w:w="3052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新月文学社</w:t>
            </w:r>
          </w:p>
        </w:tc>
        <w:tc>
          <w:tcPr>
            <w:tcW w:w="2418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黄静</w:t>
            </w:r>
          </w:p>
        </w:tc>
      </w:tr>
      <w:tr w:rsidR="00DE1881">
        <w:trPr>
          <w:trHeight w:val="138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</w:p>
        </w:tc>
        <w:tc>
          <w:tcPr>
            <w:tcW w:w="3052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歆漫社</w:t>
            </w:r>
            <w:proofErr w:type="gramEnd"/>
          </w:p>
        </w:tc>
        <w:tc>
          <w:tcPr>
            <w:tcW w:w="2418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廖慧娟</w:t>
            </w:r>
          </w:p>
        </w:tc>
      </w:tr>
      <w:tr w:rsidR="00DE1881">
        <w:trPr>
          <w:trHeight w:val="138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</w:p>
        </w:tc>
        <w:tc>
          <w:tcPr>
            <w:tcW w:w="3052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英语协会</w:t>
            </w:r>
          </w:p>
        </w:tc>
        <w:tc>
          <w:tcPr>
            <w:tcW w:w="2418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陈扬芳</w:t>
            </w:r>
            <w:proofErr w:type="gramEnd"/>
          </w:p>
        </w:tc>
      </w:tr>
      <w:tr w:rsidR="00DE1881">
        <w:trPr>
          <w:trHeight w:val="138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6</w:t>
            </w:r>
          </w:p>
        </w:tc>
        <w:tc>
          <w:tcPr>
            <w:tcW w:w="3052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足球协会</w:t>
            </w:r>
          </w:p>
        </w:tc>
        <w:tc>
          <w:tcPr>
            <w:tcW w:w="2418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邓博文</w:t>
            </w:r>
          </w:p>
        </w:tc>
      </w:tr>
      <w:tr w:rsidR="00DE1881">
        <w:trPr>
          <w:trHeight w:val="591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7</w:t>
            </w:r>
          </w:p>
        </w:tc>
        <w:tc>
          <w:tcPr>
            <w:tcW w:w="3052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创业协会</w:t>
            </w:r>
          </w:p>
        </w:tc>
        <w:tc>
          <w:tcPr>
            <w:tcW w:w="2418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冯向阳</w:t>
            </w:r>
          </w:p>
        </w:tc>
      </w:tr>
      <w:tr w:rsidR="00DE1881">
        <w:trPr>
          <w:trHeight w:val="606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8</w:t>
            </w:r>
          </w:p>
        </w:tc>
        <w:tc>
          <w:tcPr>
            <w:tcW w:w="3052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电子科技协会</w:t>
            </w:r>
          </w:p>
        </w:tc>
        <w:tc>
          <w:tcPr>
            <w:tcW w:w="2418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吴红平</w:t>
            </w:r>
          </w:p>
        </w:tc>
      </w:tr>
      <w:tr w:rsidR="00DE1881">
        <w:trPr>
          <w:trHeight w:val="591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9</w:t>
            </w:r>
          </w:p>
        </w:tc>
        <w:tc>
          <w:tcPr>
            <w:tcW w:w="3052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古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莲汉韵社</w:t>
            </w:r>
            <w:proofErr w:type="gramEnd"/>
          </w:p>
        </w:tc>
        <w:tc>
          <w:tcPr>
            <w:tcW w:w="2418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成青</w:t>
            </w:r>
          </w:p>
        </w:tc>
      </w:tr>
      <w:tr w:rsidR="00DE1881">
        <w:trPr>
          <w:trHeight w:val="591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</w:t>
            </w:r>
          </w:p>
        </w:tc>
        <w:tc>
          <w:tcPr>
            <w:tcW w:w="3052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会计协会</w:t>
            </w:r>
          </w:p>
        </w:tc>
        <w:tc>
          <w:tcPr>
            <w:tcW w:w="2418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袁园</w:t>
            </w:r>
          </w:p>
        </w:tc>
      </w:tr>
      <w:tr w:rsidR="00DE1881">
        <w:trPr>
          <w:trHeight w:val="591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11</w:t>
            </w:r>
          </w:p>
        </w:tc>
        <w:tc>
          <w:tcPr>
            <w:tcW w:w="3052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计算机协会</w:t>
            </w:r>
          </w:p>
        </w:tc>
        <w:tc>
          <w:tcPr>
            <w:tcW w:w="2418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周唯</w:t>
            </w:r>
            <w:proofErr w:type="gramEnd"/>
          </w:p>
        </w:tc>
      </w:tr>
      <w:tr w:rsidR="00DE1881">
        <w:trPr>
          <w:trHeight w:val="606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12</w:t>
            </w:r>
          </w:p>
        </w:tc>
        <w:tc>
          <w:tcPr>
            <w:tcW w:w="3052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吉他音乐协会</w:t>
            </w:r>
          </w:p>
        </w:tc>
        <w:tc>
          <w:tcPr>
            <w:tcW w:w="2418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朱菁菁</w:t>
            </w:r>
          </w:p>
        </w:tc>
      </w:tr>
      <w:tr w:rsidR="00DE1881">
        <w:trPr>
          <w:trHeight w:val="591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13</w:t>
            </w:r>
          </w:p>
        </w:tc>
        <w:tc>
          <w:tcPr>
            <w:tcW w:w="3052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TNT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街舞协会</w:t>
            </w:r>
          </w:p>
        </w:tc>
        <w:tc>
          <w:tcPr>
            <w:tcW w:w="2418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刘乐</w:t>
            </w:r>
          </w:p>
        </w:tc>
      </w:tr>
      <w:tr w:rsidR="00DE1881">
        <w:trPr>
          <w:trHeight w:val="591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14</w:t>
            </w:r>
          </w:p>
        </w:tc>
        <w:tc>
          <w:tcPr>
            <w:tcW w:w="3052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聚星沙盘协会</w:t>
            </w:r>
          </w:p>
        </w:tc>
        <w:tc>
          <w:tcPr>
            <w:tcW w:w="2418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周星岚</w:t>
            </w:r>
          </w:p>
        </w:tc>
      </w:tr>
      <w:tr w:rsidR="00DE1881">
        <w:trPr>
          <w:trHeight w:val="591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15</w:t>
            </w:r>
          </w:p>
        </w:tc>
        <w:tc>
          <w:tcPr>
            <w:tcW w:w="3052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雨翼轮滑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协会</w:t>
            </w:r>
          </w:p>
        </w:tc>
        <w:tc>
          <w:tcPr>
            <w:tcW w:w="2418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贺炜</w:t>
            </w:r>
          </w:p>
        </w:tc>
      </w:tr>
      <w:tr w:rsidR="00DE1881">
        <w:trPr>
          <w:trHeight w:val="606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16</w:t>
            </w:r>
          </w:p>
        </w:tc>
        <w:tc>
          <w:tcPr>
            <w:tcW w:w="3052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廉洁文化社</w:t>
            </w:r>
            <w:proofErr w:type="gramEnd"/>
          </w:p>
        </w:tc>
        <w:tc>
          <w:tcPr>
            <w:tcW w:w="2418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朱莉</w:t>
            </w:r>
          </w:p>
        </w:tc>
      </w:tr>
      <w:tr w:rsidR="00DE1881">
        <w:trPr>
          <w:trHeight w:val="591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17</w:t>
            </w:r>
          </w:p>
        </w:tc>
        <w:tc>
          <w:tcPr>
            <w:tcW w:w="3052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烽火篮球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协会</w:t>
            </w:r>
          </w:p>
        </w:tc>
        <w:tc>
          <w:tcPr>
            <w:tcW w:w="2418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邓昌亚</w:t>
            </w:r>
          </w:p>
        </w:tc>
      </w:tr>
      <w:tr w:rsidR="00DE1881">
        <w:trPr>
          <w:trHeight w:val="591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18</w:t>
            </w:r>
          </w:p>
        </w:tc>
        <w:tc>
          <w:tcPr>
            <w:tcW w:w="3052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乒乓球协会</w:t>
            </w:r>
          </w:p>
        </w:tc>
        <w:tc>
          <w:tcPr>
            <w:tcW w:w="2418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黄筱燕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</w:p>
        </w:tc>
      </w:tr>
      <w:tr w:rsidR="00DE1881">
        <w:trPr>
          <w:trHeight w:val="591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19</w:t>
            </w:r>
          </w:p>
        </w:tc>
        <w:tc>
          <w:tcPr>
            <w:tcW w:w="3052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曲艺协会</w:t>
            </w:r>
          </w:p>
        </w:tc>
        <w:tc>
          <w:tcPr>
            <w:tcW w:w="2418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易铮</w:t>
            </w:r>
            <w:proofErr w:type="gramEnd"/>
          </w:p>
        </w:tc>
      </w:tr>
      <w:tr w:rsidR="00DE1881">
        <w:trPr>
          <w:trHeight w:val="606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20</w:t>
            </w:r>
          </w:p>
        </w:tc>
        <w:tc>
          <w:tcPr>
            <w:tcW w:w="3052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市场营销协会</w:t>
            </w:r>
          </w:p>
        </w:tc>
        <w:tc>
          <w:tcPr>
            <w:tcW w:w="2418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周娜</w:t>
            </w:r>
          </w:p>
        </w:tc>
      </w:tr>
      <w:tr w:rsidR="00DE1881">
        <w:trPr>
          <w:trHeight w:val="591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lastRenderedPageBreak/>
              <w:t>21</w:t>
            </w:r>
          </w:p>
        </w:tc>
        <w:tc>
          <w:tcPr>
            <w:tcW w:w="3052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行云书法协会</w:t>
            </w:r>
          </w:p>
        </w:tc>
        <w:tc>
          <w:tcPr>
            <w:tcW w:w="2418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葛辉</w:t>
            </w:r>
          </w:p>
        </w:tc>
      </w:tr>
      <w:tr w:rsidR="00DE1881">
        <w:trPr>
          <w:trHeight w:val="591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22</w:t>
            </w:r>
          </w:p>
        </w:tc>
        <w:tc>
          <w:tcPr>
            <w:tcW w:w="3052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摄影协会</w:t>
            </w:r>
          </w:p>
        </w:tc>
        <w:tc>
          <w:tcPr>
            <w:tcW w:w="2418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周立</w:t>
            </w:r>
          </w:p>
        </w:tc>
      </w:tr>
      <w:tr w:rsidR="00DE1881">
        <w:trPr>
          <w:trHeight w:val="606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23</w:t>
            </w:r>
          </w:p>
        </w:tc>
        <w:tc>
          <w:tcPr>
            <w:tcW w:w="3052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跆拳道协会</w:t>
            </w:r>
          </w:p>
        </w:tc>
        <w:tc>
          <w:tcPr>
            <w:tcW w:w="2418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彭芳莹</w:t>
            </w:r>
          </w:p>
        </w:tc>
      </w:tr>
      <w:tr w:rsidR="00DE1881">
        <w:trPr>
          <w:trHeight w:val="591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24</w:t>
            </w:r>
          </w:p>
        </w:tc>
        <w:tc>
          <w:tcPr>
            <w:tcW w:w="3052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奕缘棋艺协会</w:t>
            </w:r>
          </w:p>
        </w:tc>
        <w:tc>
          <w:tcPr>
            <w:tcW w:w="2418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谭境佳</w:t>
            </w:r>
            <w:proofErr w:type="gramEnd"/>
          </w:p>
        </w:tc>
      </w:tr>
      <w:tr w:rsidR="00DE1881">
        <w:trPr>
          <w:trHeight w:val="591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25</w:t>
            </w:r>
          </w:p>
        </w:tc>
        <w:tc>
          <w:tcPr>
            <w:tcW w:w="3052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电子商务协会</w:t>
            </w:r>
          </w:p>
        </w:tc>
        <w:tc>
          <w:tcPr>
            <w:tcW w:w="2418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谭富</w:t>
            </w:r>
          </w:p>
        </w:tc>
      </w:tr>
      <w:tr w:rsidR="00DE1881">
        <w:trPr>
          <w:trHeight w:val="591"/>
          <w:jc w:val="center"/>
        </w:trPr>
        <w:tc>
          <w:tcPr>
            <w:tcW w:w="1784" w:type="dxa"/>
          </w:tcPr>
          <w:p w:rsidR="00DE1881" w:rsidRDefault="00571EC6">
            <w:pPr>
              <w:spacing w:line="360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26</w:t>
            </w:r>
          </w:p>
        </w:tc>
        <w:tc>
          <w:tcPr>
            <w:tcW w:w="3052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lang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思政知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行社</w:t>
            </w:r>
          </w:p>
        </w:tc>
        <w:tc>
          <w:tcPr>
            <w:tcW w:w="2418" w:type="dxa"/>
            <w:vAlign w:val="center"/>
          </w:tcPr>
          <w:p w:rsidR="00DE1881" w:rsidRDefault="00571EC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/>
              </w:rPr>
              <w:t>李雅倩</w:t>
            </w:r>
          </w:p>
        </w:tc>
      </w:tr>
    </w:tbl>
    <w:p w:rsidR="00DE1881" w:rsidRDefault="00DE1881">
      <w:pPr>
        <w:ind w:right="420"/>
        <w:rPr>
          <w:rFonts w:ascii="仿宋" w:eastAsia="仿宋" w:hAnsi="仿宋" w:cs="仿宋"/>
          <w:sz w:val="28"/>
          <w:szCs w:val="28"/>
        </w:rPr>
      </w:pPr>
    </w:p>
    <w:sectPr w:rsidR="00DE1881" w:rsidSect="00DE18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1EC6" w:rsidRDefault="00571EC6" w:rsidP="007B356D">
      <w:r>
        <w:separator/>
      </w:r>
    </w:p>
  </w:endnote>
  <w:endnote w:type="continuationSeparator" w:id="0">
    <w:p w:rsidR="00571EC6" w:rsidRDefault="00571EC6" w:rsidP="007B35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1EC6" w:rsidRDefault="00571EC6" w:rsidP="007B356D">
      <w:r>
        <w:separator/>
      </w:r>
    </w:p>
  </w:footnote>
  <w:footnote w:type="continuationSeparator" w:id="0">
    <w:p w:rsidR="00571EC6" w:rsidRDefault="00571EC6" w:rsidP="007B35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C8631A"/>
    <w:rsid w:val="000A7E46"/>
    <w:rsid w:val="000C5743"/>
    <w:rsid w:val="002305F9"/>
    <w:rsid w:val="00260EB3"/>
    <w:rsid w:val="0027562A"/>
    <w:rsid w:val="002759EF"/>
    <w:rsid w:val="0028775D"/>
    <w:rsid w:val="00395250"/>
    <w:rsid w:val="004219AB"/>
    <w:rsid w:val="004302E5"/>
    <w:rsid w:val="00443097"/>
    <w:rsid w:val="0056259D"/>
    <w:rsid w:val="00571EC6"/>
    <w:rsid w:val="0059778E"/>
    <w:rsid w:val="005D2277"/>
    <w:rsid w:val="005D3FEA"/>
    <w:rsid w:val="005D686E"/>
    <w:rsid w:val="00620E36"/>
    <w:rsid w:val="007B356D"/>
    <w:rsid w:val="00837EB1"/>
    <w:rsid w:val="00912718"/>
    <w:rsid w:val="009C178F"/>
    <w:rsid w:val="00A5646C"/>
    <w:rsid w:val="00A96E4C"/>
    <w:rsid w:val="00B40BE0"/>
    <w:rsid w:val="00B62CF3"/>
    <w:rsid w:val="00C8299F"/>
    <w:rsid w:val="00C8631A"/>
    <w:rsid w:val="00DE1881"/>
    <w:rsid w:val="00F2571D"/>
    <w:rsid w:val="00F376E1"/>
    <w:rsid w:val="00F748BE"/>
    <w:rsid w:val="00FB0083"/>
    <w:rsid w:val="00FB6B9B"/>
    <w:rsid w:val="082243A1"/>
    <w:rsid w:val="152D5DC4"/>
    <w:rsid w:val="1E0F30D1"/>
    <w:rsid w:val="4BF23A35"/>
    <w:rsid w:val="5EFD6244"/>
    <w:rsid w:val="615E7B94"/>
    <w:rsid w:val="68603AC1"/>
    <w:rsid w:val="694B13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881"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E18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E18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sid w:val="00DE1881"/>
    <w:rPr>
      <w:b/>
    </w:rPr>
  </w:style>
  <w:style w:type="table" w:styleId="a6">
    <w:name w:val="Table Grid"/>
    <w:basedOn w:val="a1"/>
    <w:qFormat/>
    <w:rsid w:val="00DE18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DE1881"/>
    <w:rPr>
      <w:rFonts w:ascii="Calibri" w:hAnsi="Calibri" w:cs="宋体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E1881"/>
    <w:rPr>
      <w:rFonts w:ascii="Calibri" w:hAnsi="Calibri" w:cs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1788B3-5B75-484E-8A93-1C5CEC8B64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15</TotalTime>
  <Pages>3</Pages>
  <Words>101</Words>
  <Characters>577</Characters>
  <Application>Microsoft Office Word</Application>
  <DocSecurity>0</DocSecurity>
  <Lines>4</Lines>
  <Paragraphs>1</Paragraphs>
  <ScaleCrop>false</ScaleCrop>
  <Company>HP</Company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倘若</dc:creator>
  <cp:lastModifiedBy>admin</cp:lastModifiedBy>
  <cp:revision>3</cp:revision>
  <cp:lastPrinted>2018-10-10T10:03:00Z</cp:lastPrinted>
  <dcterms:created xsi:type="dcterms:W3CDTF">2019-09-10T09:37:00Z</dcterms:created>
  <dcterms:modified xsi:type="dcterms:W3CDTF">2019-09-11T01:54:00Z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