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5F31" w:rsidRDefault="000D60A7">
      <w:pPr>
        <w:autoSpaceDE w:val="0"/>
        <w:autoSpaceDN w:val="0"/>
        <w:adjustRightInd w:val="0"/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方正小标宋简体" w:eastAsia="方正小标宋简体" w:hAnsi="黑体" w:cs="黑体" w:hint="eastAsia"/>
          <w:noProof/>
          <w:kern w:val="0"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-533400</wp:posOffset>
            </wp:positionH>
            <wp:positionV relativeFrom="paragraph">
              <wp:posOffset>28575</wp:posOffset>
            </wp:positionV>
            <wp:extent cx="6515100" cy="857250"/>
            <wp:effectExtent l="19050" t="0" r="0" b="0"/>
            <wp:wrapSquare wrapText="bothSides"/>
            <wp:docPr id="2" name="图片 2" descr="理工职院红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理工职院红头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15100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gramStart"/>
      <w:r>
        <w:rPr>
          <w:rFonts w:ascii="仿宋_GB2312" w:eastAsia="仿宋_GB2312" w:hint="eastAsia"/>
          <w:sz w:val="32"/>
          <w:szCs w:val="32"/>
        </w:rPr>
        <w:t>湘理职</w:t>
      </w:r>
      <w:proofErr w:type="gramEnd"/>
      <w:r>
        <w:rPr>
          <w:rFonts w:ascii="仿宋_GB2312" w:eastAsia="仿宋_GB2312" w:hint="eastAsia"/>
          <w:sz w:val="32"/>
          <w:szCs w:val="32"/>
        </w:rPr>
        <w:t>院团〔2018〕2号</w:t>
      </w:r>
    </w:p>
    <w:p w:rsidR="00935F31" w:rsidRDefault="00935F31">
      <w:pPr>
        <w:autoSpaceDE w:val="0"/>
        <w:autoSpaceDN w:val="0"/>
        <w:adjustRightInd w:val="0"/>
        <w:spacing w:line="560" w:lineRule="exact"/>
        <w:jc w:val="center"/>
        <w:rPr>
          <w:rFonts w:ascii="方正小标宋简体" w:eastAsia="方正小标宋简体" w:hAnsi="黑体" w:cs="黑体"/>
          <w:sz w:val="36"/>
          <w:szCs w:val="36"/>
        </w:rPr>
      </w:pPr>
    </w:p>
    <w:p w:rsidR="00935F31" w:rsidRDefault="000D60A7">
      <w:pPr>
        <w:autoSpaceDE w:val="0"/>
        <w:autoSpaceDN w:val="0"/>
        <w:adjustRightInd w:val="0"/>
        <w:spacing w:line="560" w:lineRule="exact"/>
        <w:jc w:val="center"/>
        <w:rPr>
          <w:rFonts w:ascii="方正小标宋简体" w:eastAsia="方正小标宋简体" w:hAnsi="黑体" w:cs="黑体"/>
          <w:kern w:val="0"/>
          <w:sz w:val="36"/>
          <w:szCs w:val="36"/>
        </w:rPr>
      </w:pPr>
      <w:r>
        <w:rPr>
          <w:rFonts w:ascii="方正小标宋简体" w:eastAsia="方正小标宋简体" w:hAnsi="黑体" w:cs="黑体" w:hint="eastAsia"/>
          <w:kern w:val="0"/>
          <w:sz w:val="36"/>
          <w:szCs w:val="36"/>
        </w:rPr>
        <w:t>关于印发</w:t>
      </w:r>
      <w:proofErr w:type="gramStart"/>
      <w:r>
        <w:rPr>
          <w:rFonts w:ascii="方正小标宋简体" w:eastAsia="方正小标宋简体" w:hAnsi="黑体" w:cs="黑体" w:hint="eastAsia"/>
          <w:kern w:val="0"/>
          <w:sz w:val="36"/>
          <w:szCs w:val="36"/>
        </w:rPr>
        <w:t>《</w:t>
      </w:r>
      <w:proofErr w:type="gramEnd"/>
      <w:r>
        <w:rPr>
          <w:rFonts w:ascii="方正小标宋简体" w:eastAsia="方正小标宋简体" w:hAnsi="黑体" w:cs="黑体" w:hint="eastAsia"/>
          <w:kern w:val="0"/>
          <w:sz w:val="36"/>
          <w:szCs w:val="36"/>
        </w:rPr>
        <w:t>湖南理工职业技术学院班级团支部与</w:t>
      </w:r>
    </w:p>
    <w:p w:rsidR="00935F31" w:rsidRDefault="000D60A7">
      <w:pPr>
        <w:autoSpaceDE w:val="0"/>
        <w:autoSpaceDN w:val="0"/>
        <w:adjustRightInd w:val="0"/>
        <w:spacing w:line="560" w:lineRule="exact"/>
        <w:jc w:val="center"/>
        <w:rPr>
          <w:rFonts w:ascii="方正小标宋简体" w:eastAsia="方正小标宋简体" w:hAnsi="黑体" w:cs="黑体"/>
          <w:kern w:val="0"/>
          <w:sz w:val="36"/>
          <w:szCs w:val="36"/>
        </w:rPr>
      </w:pPr>
      <w:r>
        <w:rPr>
          <w:rFonts w:ascii="方正小标宋简体" w:eastAsia="方正小标宋简体" w:hAnsi="黑体" w:cs="黑体" w:hint="eastAsia"/>
          <w:kern w:val="0"/>
          <w:sz w:val="36"/>
          <w:szCs w:val="36"/>
        </w:rPr>
        <w:t>班委会一体化运行实施方案</w:t>
      </w:r>
      <w:proofErr w:type="gramStart"/>
      <w:r>
        <w:rPr>
          <w:rFonts w:ascii="方正小标宋简体" w:eastAsia="方正小标宋简体" w:hAnsi="黑体" w:cs="黑体" w:hint="eastAsia"/>
          <w:kern w:val="0"/>
          <w:sz w:val="36"/>
          <w:szCs w:val="36"/>
        </w:rPr>
        <w:t>》</w:t>
      </w:r>
      <w:proofErr w:type="gramEnd"/>
      <w:r>
        <w:rPr>
          <w:rFonts w:ascii="方正小标宋简体" w:eastAsia="方正小标宋简体" w:hAnsi="黑体" w:cs="黑体" w:hint="eastAsia"/>
          <w:kern w:val="0"/>
          <w:sz w:val="36"/>
          <w:szCs w:val="36"/>
        </w:rPr>
        <w:t>的通知</w:t>
      </w:r>
    </w:p>
    <w:p w:rsidR="00935F31" w:rsidRDefault="00935F31">
      <w:pPr>
        <w:autoSpaceDE w:val="0"/>
        <w:autoSpaceDN w:val="0"/>
        <w:adjustRightInd w:val="0"/>
        <w:spacing w:line="560" w:lineRule="exact"/>
        <w:jc w:val="center"/>
        <w:rPr>
          <w:rFonts w:ascii="方正小标宋简体" w:eastAsia="方正小标宋简体" w:hAnsi="黑体" w:cs="黑体"/>
          <w:kern w:val="0"/>
          <w:sz w:val="36"/>
          <w:szCs w:val="36"/>
        </w:rPr>
      </w:pPr>
    </w:p>
    <w:p w:rsidR="00935F31" w:rsidRDefault="000D60A7">
      <w:pPr>
        <w:autoSpaceDE w:val="0"/>
        <w:autoSpaceDN w:val="0"/>
        <w:adjustRightInd w:val="0"/>
        <w:jc w:val="left"/>
        <w:rPr>
          <w:rFonts w:ascii="仿宋_GB2312" w:eastAsia="仿宋_GB2312" w:cs="仿宋_GB2312"/>
          <w:kern w:val="0"/>
          <w:sz w:val="32"/>
          <w:szCs w:val="32"/>
        </w:rPr>
      </w:pPr>
      <w:r>
        <w:rPr>
          <w:rFonts w:ascii="仿宋_GB2312" w:eastAsia="仿宋_GB2312" w:cs="仿宋_GB2312" w:hint="eastAsia"/>
          <w:kern w:val="0"/>
          <w:sz w:val="32"/>
          <w:szCs w:val="32"/>
        </w:rPr>
        <w:t>各二级学院团</w:t>
      </w:r>
      <w:r w:rsidR="007D21A1">
        <w:rPr>
          <w:rFonts w:ascii="仿宋_GB2312" w:eastAsia="仿宋_GB2312" w:cs="仿宋_GB2312" w:hint="eastAsia"/>
          <w:kern w:val="0"/>
          <w:sz w:val="32"/>
          <w:szCs w:val="32"/>
        </w:rPr>
        <w:t>总支</w:t>
      </w:r>
      <w:r>
        <w:rPr>
          <w:rFonts w:ascii="仿宋_GB2312" w:eastAsia="仿宋_GB2312" w:cs="仿宋_GB2312" w:hint="eastAsia"/>
          <w:kern w:val="0"/>
          <w:sz w:val="32"/>
          <w:szCs w:val="32"/>
        </w:rPr>
        <w:t>：</w:t>
      </w:r>
    </w:p>
    <w:p w:rsidR="00935F31" w:rsidRDefault="000D60A7">
      <w:pPr>
        <w:autoSpaceDE w:val="0"/>
        <w:autoSpaceDN w:val="0"/>
        <w:adjustRightInd w:val="0"/>
        <w:ind w:firstLineChars="200" w:firstLine="640"/>
        <w:jc w:val="left"/>
        <w:rPr>
          <w:rFonts w:ascii="仿宋_GB2312" w:eastAsia="仿宋_GB2312" w:cs="仿宋_GB2312"/>
          <w:kern w:val="0"/>
          <w:sz w:val="32"/>
          <w:szCs w:val="32"/>
        </w:rPr>
      </w:pPr>
      <w:r>
        <w:rPr>
          <w:rFonts w:ascii="仿宋_GB2312" w:eastAsia="仿宋_GB2312" w:cs="仿宋_GB2312" w:hint="eastAsia"/>
          <w:kern w:val="0"/>
          <w:sz w:val="32"/>
          <w:szCs w:val="32"/>
        </w:rPr>
        <w:t>为贯彻落实《高校共青团改革方案》，切实提升我校基层团支部活力，经研究，制定《湖南理工职业技术学院班级团支部与班委会一体化运行实施方案》，现印发给你们。请认真执行并于4 月24 日前将《</w:t>
      </w:r>
      <w:hyperlink r:id="rId8" w:history="1">
        <w:r>
          <w:rPr>
            <w:rFonts w:ascii="仿宋_GB2312" w:eastAsia="仿宋_GB2312" w:hint="eastAsia"/>
            <w:sz w:val="32"/>
            <w:szCs w:val="32"/>
          </w:rPr>
          <w:t>班团一体化设置情况一览表》(见附件1)电子稿发送至校团委邮箱</w:t>
        </w:r>
        <w:r>
          <w:rPr>
            <w:rFonts w:ascii="仿宋_GB2312" w:eastAsia="仿宋_GB2312" w:cs="仿宋_GB2312" w:hint="eastAsia"/>
            <w:kern w:val="0"/>
            <w:sz w:val="32"/>
            <w:szCs w:val="32"/>
          </w:rPr>
          <w:t>50801180@qq.com</w:t>
        </w:r>
      </w:hyperlink>
      <w:r>
        <w:rPr>
          <w:rFonts w:ascii="仿宋_GB2312" w:eastAsia="仿宋_GB2312" w:cs="仿宋_GB2312" w:hint="eastAsia"/>
          <w:kern w:val="0"/>
          <w:sz w:val="32"/>
          <w:szCs w:val="32"/>
        </w:rPr>
        <w:t>。</w:t>
      </w:r>
    </w:p>
    <w:p w:rsidR="00935F31" w:rsidRDefault="00935F31">
      <w:pPr>
        <w:autoSpaceDE w:val="0"/>
        <w:autoSpaceDN w:val="0"/>
        <w:adjustRightInd w:val="0"/>
        <w:ind w:firstLineChars="200" w:firstLine="640"/>
        <w:jc w:val="left"/>
        <w:rPr>
          <w:rFonts w:ascii="仿宋_GB2312" w:eastAsia="仿宋_GB2312" w:cs="仿宋_GB2312"/>
          <w:kern w:val="0"/>
          <w:sz w:val="32"/>
          <w:szCs w:val="32"/>
        </w:rPr>
      </w:pPr>
    </w:p>
    <w:p w:rsidR="00935F31" w:rsidRDefault="00935F31">
      <w:pPr>
        <w:autoSpaceDE w:val="0"/>
        <w:autoSpaceDN w:val="0"/>
        <w:adjustRightInd w:val="0"/>
        <w:ind w:firstLineChars="200" w:firstLine="640"/>
        <w:jc w:val="left"/>
        <w:rPr>
          <w:rFonts w:ascii="仿宋_GB2312" w:eastAsia="仿宋_GB2312" w:cs="仿宋_GB2312"/>
          <w:kern w:val="0"/>
          <w:sz w:val="32"/>
          <w:szCs w:val="32"/>
        </w:rPr>
      </w:pPr>
    </w:p>
    <w:p w:rsidR="00935F31" w:rsidRDefault="000D60A7">
      <w:pPr>
        <w:widowControl/>
        <w:ind w:firstLineChars="200" w:firstLine="640"/>
        <w:jc w:val="right"/>
        <w:rPr>
          <w:rFonts w:ascii="仿宋" w:eastAsia="仿宋" w:hAnsi="仿宋" w:cs="仿宋"/>
          <w:sz w:val="30"/>
          <w:szCs w:val="30"/>
        </w:rPr>
      </w:pPr>
      <w:r>
        <w:rPr>
          <w:rFonts w:ascii="仿宋_GB2312" w:eastAsia="仿宋_GB2312" w:hint="eastAsia"/>
          <w:sz w:val="32"/>
          <w:szCs w:val="32"/>
        </w:rPr>
        <w:t xml:space="preserve">共青团湖南理工职业技术学院委员会 </w:t>
      </w:r>
    </w:p>
    <w:p w:rsidR="00935F31" w:rsidRDefault="000D60A7">
      <w:pPr>
        <w:autoSpaceDE w:val="0"/>
        <w:autoSpaceDN w:val="0"/>
        <w:adjustRightInd w:val="0"/>
        <w:ind w:firstLineChars="1600" w:firstLine="5120"/>
        <w:jc w:val="left"/>
        <w:rPr>
          <w:rFonts w:ascii="仿宋_GB2312" w:eastAsia="仿宋_GB2312" w:hAnsi="黑体" w:cs="黑体"/>
          <w:kern w:val="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2018年4月9日</w:t>
      </w:r>
    </w:p>
    <w:p w:rsidR="00935F31" w:rsidRDefault="00935F31">
      <w:pPr>
        <w:autoSpaceDE w:val="0"/>
        <w:autoSpaceDN w:val="0"/>
        <w:adjustRightInd w:val="0"/>
        <w:spacing w:line="560" w:lineRule="exact"/>
        <w:jc w:val="center"/>
        <w:rPr>
          <w:rFonts w:ascii="方正小标宋简体" w:eastAsia="方正小标宋简体" w:hAnsi="黑体" w:cs="黑体"/>
          <w:kern w:val="0"/>
          <w:sz w:val="36"/>
          <w:szCs w:val="36"/>
        </w:rPr>
      </w:pPr>
    </w:p>
    <w:p w:rsidR="00935F31" w:rsidRDefault="00935F31">
      <w:pPr>
        <w:autoSpaceDE w:val="0"/>
        <w:autoSpaceDN w:val="0"/>
        <w:adjustRightInd w:val="0"/>
        <w:spacing w:line="560" w:lineRule="exact"/>
        <w:jc w:val="center"/>
        <w:rPr>
          <w:rFonts w:ascii="方正小标宋简体" w:eastAsia="方正小标宋简体" w:hAnsi="黑体" w:cs="黑体"/>
          <w:kern w:val="0"/>
          <w:sz w:val="36"/>
          <w:szCs w:val="36"/>
        </w:rPr>
      </w:pPr>
    </w:p>
    <w:p w:rsidR="00935F31" w:rsidRDefault="00935F31">
      <w:pPr>
        <w:autoSpaceDE w:val="0"/>
        <w:autoSpaceDN w:val="0"/>
        <w:adjustRightInd w:val="0"/>
        <w:spacing w:line="560" w:lineRule="exact"/>
        <w:jc w:val="center"/>
        <w:rPr>
          <w:rFonts w:ascii="方正小标宋简体" w:eastAsia="方正小标宋简体" w:hAnsi="黑体" w:cs="黑体"/>
          <w:kern w:val="0"/>
          <w:sz w:val="36"/>
          <w:szCs w:val="36"/>
        </w:rPr>
      </w:pPr>
    </w:p>
    <w:p w:rsidR="00935F31" w:rsidRDefault="00935F31">
      <w:pPr>
        <w:autoSpaceDE w:val="0"/>
        <w:autoSpaceDN w:val="0"/>
        <w:adjustRightInd w:val="0"/>
        <w:spacing w:line="560" w:lineRule="exact"/>
        <w:jc w:val="center"/>
        <w:rPr>
          <w:rFonts w:ascii="方正小标宋简体" w:eastAsia="方正小标宋简体" w:hAnsi="黑体" w:cs="黑体"/>
          <w:kern w:val="0"/>
          <w:sz w:val="36"/>
          <w:szCs w:val="36"/>
        </w:rPr>
      </w:pPr>
    </w:p>
    <w:p w:rsidR="00935F31" w:rsidRDefault="00935F31">
      <w:pPr>
        <w:autoSpaceDE w:val="0"/>
        <w:autoSpaceDN w:val="0"/>
        <w:adjustRightInd w:val="0"/>
        <w:spacing w:line="560" w:lineRule="exact"/>
        <w:jc w:val="center"/>
        <w:rPr>
          <w:rFonts w:ascii="方正小标宋简体" w:eastAsia="方正小标宋简体" w:hAnsi="黑体" w:cs="黑体"/>
          <w:kern w:val="0"/>
          <w:sz w:val="36"/>
          <w:szCs w:val="36"/>
        </w:rPr>
      </w:pPr>
    </w:p>
    <w:p w:rsidR="00935F31" w:rsidRDefault="00935F31">
      <w:pPr>
        <w:autoSpaceDE w:val="0"/>
        <w:autoSpaceDN w:val="0"/>
        <w:adjustRightInd w:val="0"/>
        <w:spacing w:line="560" w:lineRule="exact"/>
        <w:jc w:val="center"/>
        <w:rPr>
          <w:rFonts w:ascii="方正小标宋简体" w:eastAsia="方正小标宋简体" w:hAnsi="黑体" w:cs="黑体"/>
          <w:kern w:val="0"/>
          <w:sz w:val="36"/>
          <w:szCs w:val="36"/>
        </w:rPr>
      </w:pPr>
    </w:p>
    <w:p w:rsidR="00935F31" w:rsidRDefault="000D60A7">
      <w:pPr>
        <w:autoSpaceDE w:val="0"/>
        <w:autoSpaceDN w:val="0"/>
        <w:adjustRightInd w:val="0"/>
        <w:spacing w:line="560" w:lineRule="exact"/>
        <w:jc w:val="center"/>
        <w:rPr>
          <w:rFonts w:ascii="方正小标宋简体" w:eastAsia="方正小标宋简体" w:hAnsi="黑体" w:cs="黑体"/>
          <w:kern w:val="0"/>
          <w:sz w:val="36"/>
          <w:szCs w:val="36"/>
        </w:rPr>
      </w:pPr>
      <w:r>
        <w:rPr>
          <w:rFonts w:ascii="方正小标宋简体" w:eastAsia="方正小标宋简体" w:hAnsi="黑体" w:cs="黑体" w:hint="eastAsia"/>
          <w:kern w:val="0"/>
          <w:sz w:val="36"/>
          <w:szCs w:val="36"/>
        </w:rPr>
        <w:lastRenderedPageBreak/>
        <w:t>湖南理工职业技术学院班级团支部与班委会一体化</w:t>
      </w:r>
    </w:p>
    <w:p w:rsidR="00935F31" w:rsidRDefault="000D60A7">
      <w:pPr>
        <w:autoSpaceDE w:val="0"/>
        <w:autoSpaceDN w:val="0"/>
        <w:adjustRightInd w:val="0"/>
        <w:spacing w:line="560" w:lineRule="exact"/>
        <w:jc w:val="center"/>
        <w:rPr>
          <w:rFonts w:ascii="方正小标宋简体" w:eastAsia="方正小标宋简体" w:hAnsi="黑体" w:cs="黑体"/>
          <w:kern w:val="0"/>
          <w:sz w:val="36"/>
          <w:szCs w:val="36"/>
        </w:rPr>
      </w:pPr>
      <w:r>
        <w:rPr>
          <w:rFonts w:ascii="方正小标宋简体" w:eastAsia="方正小标宋简体" w:hAnsi="黑体" w:cs="黑体" w:hint="eastAsia"/>
          <w:kern w:val="0"/>
          <w:sz w:val="36"/>
          <w:szCs w:val="36"/>
        </w:rPr>
        <w:t>运行实施方案</w:t>
      </w:r>
    </w:p>
    <w:p w:rsidR="00935F31" w:rsidRDefault="000D60A7">
      <w:pPr>
        <w:autoSpaceDE w:val="0"/>
        <w:autoSpaceDN w:val="0"/>
        <w:adjustRightInd w:val="0"/>
        <w:spacing w:line="560" w:lineRule="exact"/>
        <w:ind w:firstLineChars="200" w:firstLine="600"/>
        <w:jc w:val="left"/>
        <w:rPr>
          <w:rFonts w:ascii="仿宋_GB2312" w:eastAsia="仿宋_GB2312" w:cs="仿宋_GB2312"/>
          <w:kern w:val="0"/>
          <w:sz w:val="30"/>
          <w:szCs w:val="30"/>
        </w:rPr>
      </w:pPr>
      <w:r>
        <w:rPr>
          <w:rFonts w:ascii="仿宋_GB2312" w:eastAsia="仿宋_GB2312" w:cs="仿宋_GB2312" w:hint="eastAsia"/>
          <w:kern w:val="0"/>
          <w:sz w:val="30"/>
          <w:szCs w:val="30"/>
        </w:rPr>
        <w:t>为贯彻落实共青团中央、教育部《关于印发&lt;高校共青团改革实施方案〉的通知》(中青联发〔2016〕18 号)精神，深入实施高校基层团支部“活力提升”工程，推进“班级团支部与班委会一体化运行”工作，突出以班级团支部为核心的班集体建设，特制定本实施方案。</w:t>
      </w:r>
    </w:p>
    <w:p w:rsidR="00935F31" w:rsidRDefault="000D60A7">
      <w:pPr>
        <w:autoSpaceDE w:val="0"/>
        <w:autoSpaceDN w:val="0"/>
        <w:adjustRightInd w:val="0"/>
        <w:spacing w:line="560" w:lineRule="exact"/>
        <w:ind w:firstLineChars="200" w:firstLine="602"/>
        <w:jc w:val="left"/>
        <w:rPr>
          <w:rFonts w:ascii="仿宋_GB2312" w:eastAsia="仿宋_GB2312" w:cs="黑体"/>
          <w:b/>
          <w:kern w:val="0"/>
          <w:sz w:val="30"/>
          <w:szCs w:val="30"/>
        </w:rPr>
      </w:pPr>
      <w:r>
        <w:rPr>
          <w:rFonts w:ascii="仿宋_GB2312" w:eastAsia="仿宋_GB2312" w:cs="黑体" w:hint="eastAsia"/>
          <w:b/>
          <w:kern w:val="0"/>
          <w:sz w:val="30"/>
          <w:szCs w:val="30"/>
        </w:rPr>
        <w:t>一、目标任务</w:t>
      </w:r>
    </w:p>
    <w:p w:rsidR="00935F31" w:rsidRDefault="000D60A7">
      <w:pPr>
        <w:autoSpaceDE w:val="0"/>
        <w:autoSpaceDN w:val="0"/>
        <w:adjustRightInd w:val="0"/>
        <w:spacing w:line="560" w:lineRule="exact"/>
        <w:ind w:firstLineChars="200" w:firstLine="600"/>
        <w:jc w:val="left"/>
        <w:rPr>
          <w:rFonts w:ascii="仿宋_GB2312" w:eastAsia="仿宋_GB2312" w:cs="仿宋_GB2312"/>
          <w:kern w:val="0"/>
          <w:sz w:val="30"/>
          <w:szCs w:val="30"/>
        </w:rPr>
      </w:pPr>
      <w:r>
        <w:rPr>
          <w:rFonts w:ascii="仿宋_GB2312" w:eastAsia="仿宋_GB2312" w:cs="仿宋_GB2312" w:hint="eastAsia"/>
          <w:kern w:val="0"/>
          <w:sz w:val="30"/>
          <w:szCs w:val="30"/>
        </w:rPr>
        <w:t>紧紧围绕保持和增强政治性、先进性、群众性这一基本要求，明确班级团支部的组织设置和工作职责，强基固本，上下联动，建设更加充满活力、更加坚强有力的高校共青团。</w:t>
      </w:r>
    </w:p>
    <w:p w:rsidR="00935F31" w:rsidRDefault="000D60A7">
      <w:pPr>
        <w:autoSpaceDE w:val="0"/>
        <w:autoSpaceDN w:val="0"/>
        <w:adjustRightInd w:val="0"/>
        <w:spacing w:line="560" w:lineRule="exact"/>
        <w:ind w:firstLineChars="200" w:firstLine="602"/>
        <w:jc w:val="left"/>
        <w:rPr>
          <w:rFonts w:ascii="仿宋_GB2312" w:eastAsia="仿宋_GB2312" w:cs="黑体"/>
          <w:b/>
          <w:kern w:val="0"/>
          <w:sz w:val="30"/>
          <w:szCs w:val="30"/>
        </w:rPr>
      </w:pPr>
      <w:r>
        <w:rPr>
          <w:rFonts w:ascii="仿宋_GB2312" w:eastAsia="仿宋_GB2312" w:cs="黑体" w:hint="eastAsia"/>
          <w:b/>
          <w:kern w:val="0"/>
          <w:sz w:val="30"/>
          <w:szCs w:val="30"/>
        </w:rPr>
        <w:t>二、组织设置</w:t>
      </w:r>
    </w:p>
    <w:p w:rsidR="00935F31" w:rsidRDefault="000D60A7">
      <w:pPr>
        <w:spacing w:line="560" w:lineRule="exact"/>
        <w:ind w:firstLineChars="200" w:firstLine="600"/>
        <w:rPr>
          <w:rFonts w:ascii="仿宋_GB2312" w:eastAsia="仿宋_GB2312" w:cs="仿宋_GB2312"/>
          <w:kern w:val="0"/>
          <w:sz w:val="30"/>
          <w:szCs w:val="30"/>
        </w:rPr>
      </w:pPr>
      <w:r>
        <w:rPr>
          <w:rFonts w:ascii="仿宋_GB2312" w:eastAsia="仿宋_GB2312" w:cs="仿宋_GB2312" w:hint="eastAsia"/>
          <w:kern w:val="0"/>
          <w:sz w:val="30"/>
          <w:szCs w:val="30"/>
        </w:rPr>
        <w:t>1.强化班级团支部建设，成立支部委员会，设书记、副书记、组织委员、宣传委员各1 人，每学年换届选举1次。团支委负责统筹班团集体建设。</w:t>
      </w:r>
    </w:p>
    <w:p w:rsidR="00935F31" w:rsidRDefault="000D60A7">
      <w:pPr>
        <w:spacing w:line="560" w:lineRule="exact"/>
        <w:ind w:firstLineChars="200" w:firstLine="600"/>
        <w:rPr>
          <w:rFonts w:ascii="仿宋_GB2312" w:eastAsia="仿宋_GB2312" w:cs="仿宋_GB2312"/>
          <w:kern w:val="0"/>
          <w:sz w:val="30"/>
          <w:szCs w:val="30"/>
        </w:rPr>
      </w:pPr>
      <w:r>
        <w:rPr>
          <w:rFonts w:ascii="仿宋_GB2312" w:eastAsia="仿宋_GB2312" w:cs="仿宋_GB2312" w:hint="eastAsia"/>
          <w:kern w:val="0"/>
          <w:sz w:val="30"/>
          <w:szCs w:val="30"/>
        </w:rPr>
        <w:t>团支部书记负责团支部整体工作，与其他团支委委员共同组织开展主题团日、组织生活、推优入党等工作；规划并主持实施支部事业。</w:t>
      </w:r>
    </w:p>
    <w:p w:rsidR="00935F31" w:rsidRDefault="000D60A7">
      <w:pPr>
        <w:spacing w:line="560" w:lineRule="exact"/>
        <w:ind w:firstLineChars="200" w:firstLine="600"/>
        <w:rPr>
          <w:rFonts w:ascii="仿宋_GB2312" w:eastAsia="仿宋_GB2312" w:cs="仿宋_GB2312"/>
          <w:kern w:val="0"/>
          <w:sz w:val="30"/>
          <w:szCs w:val="30"/>
        </w:rPr>
      </w:pPr>
      <w:r>
        <w:rPr>
          <w:rFonts w:ascii="仿宋_GB2312" w:eastAsia="仿宋_GB2312" w:cs="仿宋_GB2312" w:hint="eastAsia"/>
          <w:kern w:val="0"/>
          <w:sz w:val="30"/>
          <w:szCs w:val="30"/>
        </w:rPr>
        <w:t>团支部副书记(兼任班长)负责班级日常事务，同时协助团支部书记做好团支部工作。</w:t>
      </w:r>
    </w:p>
    <w:p w:rsidR="00935F31" w:rsidRDefault="000D60A7">
      <w:pPr>
        <w:spacing w:line="560" w:lineRule="exact"/>
        <w:ind w:firstLineChars="200" w:firstLine="600"/>
        <w:rPr>
          <w:rFonts w:ascii="仿宋_GB2312" w:eastAsia="仿宋_GB2312" w:cs="仿宋_GB2312"/>
          <w:kern w:val="0"/>
          <w:sz w:val="30"/>
          <w:szCs w:val="30"/>
        </w:rPr>
      </w:pPr>
      <w:r>
        <w:rPr>
          <w:rFonts w:ascii="仿宋_GB2312" w:eastAsia="仿宋_GB2312" w:cs="仿宋_GB2312" w:hint="eastAsia"/>
          <w:kern w:val="0"/>
          <w:sz w:val="30"/>
          <w:szCs w:val="30"/>
        </w:rPr>
        <w:t>组织委员具体负责团员统计、团籍管理、团费收缴、团员发展、推优入党和支部组织生活等工作。</w:t>
      </w:r>
    </w:p>
    <w:p w:rsidR="00935F31" w:rsidRDefault="000D60A7">
      <w:pPr>
        <w:spacing w:line="560" w:lineRule="exact"/>
        <w:ind w:firstLineChars="200" w:firstLine="600"/>
        <w:rPr>
          <w:rFonts w:ascii="仿宋_GB2312" w:eastAsia="仿宋_GB2312" w:cs="仿宋_GB2312"/>
          <w:kern w:val="0"/>
          <w:sz w:val="30"/>
          <w:szCs w:val="30"/>
        </w:rPr>
      </w:pPr>
      <w:r>
        <w:rPr>
          <w:rFonts w:ascii="仿宋_GB2312" w:eastAsia="仿宋_GB2312" w:cs="仿宋_GB2312" w:hint="eastAsia"/>
          <w:kern w:val="0"/>
          <w:sz w:val="30"/>
          <w:szCs w:val="30"/>
        </w:rPr>
        <w:t>宣传委员具体负责团支部的宣传思想工作，网络舆情引导及组织团员青年理论学习等工作。</w:t>
      </w:r>
    </w:p>
    <w:p w:rsidR="00935F31" w:rsidRDefault="000D60A7">
      <w:pPr>
        <w:autoSpaceDE w:val="0"/>
        <w:autoSpaceDN w:val="0"/>
        <w:adjustRightInd w:val="0"/>
        <w:spacing w:line="560" w:lineRule="exact"/>
        <w:ind w:firstLineChars="200" w:firstLine="600"/>
        <w:jc w:val="left"/>
        <w:rPr>
          <w:rFonts w:ascii="仿宋_GB2312" w:eastAsia="仿宋_GB2312" w:cs="仿宋_GB2312"/>
          <w:kern w:val="0"/>
          <w:sz w:val="30"/>
          <w:szCs w:val="30"/>
        </w:rPr>
      </w:pPr>
      <w:r>
        <w:rPr>
          <w:rFonts w:ascii="仿宋_GB2312" w:eastAsia="仿宋_GB2312" w:cs="仿宋_GB2312" w:hint="eastAsia"/>
          <w:kern w:val="0"/>
          <w:sz w:val="30"/>
          <w:szCs w:val="30"/>
        </w:rPr>
        <w:lastRenderedPageBreak/>
        <w:t>2.实行班级团支部与班委会一体化运行。团支部书记兼任班长（如团支部书记和班长由两人分别担任，班长须兼任团支部副书记），其他委员也可在支委会和班委会兼任。</w:t>
      </w:r>
    </w:p>
    <w:p w:rsidR="00935F31" w:rsidRDefault="000D60A7">
      <w:pPr>
        <w:autoSpaceDE w:val="0"/>
        <w:autoSpaceDN w:val="0"/>
        <w:adjustRightInd w:val="0"/>
        <w:spacing w:line="560" w:lineRule="exact"/>
        <w:ind w:firstLineChars="200" w:firstLine="600"/>
        <w:jc w:val="left"/>
        <w:rPr>
          <w:rFonts w:ascii="仿宋_GB2312" w:eastAsia="仿宋_GB2312" w:cs="仿宋_GB2312"/>
          <w:kern w:val="0"/>
          <w:sz w:val="30"/>
          <w:szCs w:val="30"/>
        </w:rPr>
      </w:pPr>
      <w:r>
        <w:rPr>
          <w:rFonts w:ascii="仿宋_GB2312" w:eastAsia="仿宋_GB2312" w:cs="仿宋_GB2312" w:hint="eastAsia"/>
          <w:kern w:val="0"/>
          <w:sz w:val="30"/>
          <w:szCs w:val="30"/>
        </w:rPr>
        <w:t>3.理顺团支部与班委会关系，突出班级团支部为核心的班集体建设，充分发挥团支部的政治核心作用、思想引领作用及模范带头作用；</w:t>
      </w:r>
      <w:proofErr w:type="gramStart"/>
      <w:r>
        <w:rPr>
          <w:rFonts w:ascii="仿宋_GB2312" w:eastAsia="仿宋_GB2312" w:cs="仿宋_GB2312" w:hint="eastAsia"/>
          <w:kern w:val="0"/>
          <w:sz w:val="30"/>
          <w:szCs w:val="30"/>
        </w:rPr>
        <w:t>完善班</w:t>
      </w:r>
      <w:proofErr w:type="gramEnd"/>
      <w:r>
        <w:rPr>
          <w:rFonts w:ascii="仿宋_GB2312" w:eastAsia="仿宋_GB2312" w:cs="仿宋_GB2312" w:hint="eastAsia"/>
          <w:kern w:val="0"/>
          <w:sz w:val="30"/>
          <w:szCs w:val="30"/>
        </w:rPr>
        <w:t>团工作决策机制。</w:t>
      </w:r>
    </w:p>
    <w:p w:rsidR="00935F31" w:rsidRDefault="000D60A7">
      <w:pPr>
        <w:autoSpaceDE w:val="0"/>
        <w:autoSpaceDN w:val="0"/>
        <w:adjustRightInd w:val="0"/>
        <w:spacing w:line="560" w:lineRule="exact"/>
        <w:ind w:firstLineChars="200" w:firstLine="602"/>
        <w:jc w:val="left"/>
        <w:rPr>
          <w:rFonts w:ascii="仿宋_GB2312" w:eastAsia="仿宋_GB2312" w:cs="黑体"/>
          <w:b/>
          <w:kern w:val="0"/>
          <w:sz w:val="30"/>
          <w:szCs w:val="30"/>
        </w:rPr>
      </w:pPr>
      <w:r>
        <w:rPr>
          <w:rFonts w:ascii="仿宋_GB2312" w:eastAsia="仿宋_GB2312" w:cs="黑体" w:hint="eastAsia"/>
          <w:b/>
          <w:kern w:val="0"/>
          <w:sz w:val="30"/>
          <w:szCs w:val="30"/>
        </w:rPr>
        <w:t>三、相关要求</w:t>
      </w:r>
    </w:p>
    <w:p w:rsidR="00935F31" w:rsidRDefault="000D60A7">
      <w:pPr>
        <w:autoSpaceDE w:val="0"/>
        <w:autoSpaceDN w:val="0"/>
        <w:adjustRightInd w:val="0"/>
        <w:spacing w:line="560" w:lineRule="exact"/>
        <w:ind w:firstLineChars="200" w:firstLine="600"/>
        <w:jc w:val="left"/>
        <w:rPr>
          <w:rFonts w:ascii="仿宋_GB2312" w:eastAsia="仿宋_GB2312" w:cs="仿宋_GB2312"/>
          <w:kern w:val="0"/>
          <w:sz w:val="30"/>
          <w:szCs w:val="30"/>
        </w:rPr>
      </w:pPr>
      <w:r>
        <w:rPr>
          <w:rFonts w:ascii="仿宋_GB2312" w:eastAsia="仿宋_GB2312" w:cs="仿宋_GB2312" w:hint="eastAsia"/>
          <w:kern w:val="0"/>
          <w:sz w:val="30"/>
          <w:szCs w:val="30"/>
        </w:rPr>
        <w:t>1.做好基础团</w:t>
      </w:r>
      <w:proofErr w:type="gramStart"/>
      <w:r>
        <w:rPr>
          <w:rFonts w:ascii="仿宋_GB2312" w:eastAsia="仿宋_GB2312" w:cs="仿宋_GB2312" w:hint="eastAsia"/>
          <w:kern w:val="0"/>
          <w:sz w:val="30"/>
          <w:szCs w:val="30"/>
        </w:rPr>
        <w:t>务</w:t>
      </w:r>
      <w:proofErr w:type="gramEnd"/>
      <w:r>
        <w:rPr>
          <w:rFonts w:ascii="仿宋_GB2312" w:eastAsia="仿宋_GB2312" w:cs="仿宋_GB2312" w:hint="eastAsia"/>
          <w:kern w:val="0"/>
          <w:sz w:val="30"/>
          <w:szCs w:val="30"/>
        </w:rPr>
        <w:t>。班级团支部按照《中国共产主义青年团章程》规定，规范做好团员发展、团费收缴、团情统计等基础团务工作；积极开展团员教育管理，重点加强社会主义核心价值观教育工作；积极协助党组织开展党的基础知识教育和推优入党等工作。</w:t>
      </w:r>
    </w:p>
    <w:p w:rsidR="00935F31" w:rsidRDefault="000D60A7">
      <w:pPr>
        <w:autoSpaceDE w:val="0"/>
        <w:autoSpaceDN w:val="0"/>
        <w:adjustRightInd w:val="0"/>
        <w:spacing w:line="560" w:lineRule="exact"/>
        <w:ind w:firstLineChars="200" w:firstLine="600"/>
        <w:jc w:val="left"/>
        <w:rPr>
          <w:rFonts w:ascii="仿宋_GB2312" w:eastAsia="仿宋_GB2312" w:cs="仿宋_GB2312"/>
          <w:kern w:val="0"/>
          <w:sz w:val="30"/>
          <w:szCs w:val="30"/>
        </w:rPr>
      </w:pPr>
      <w:r>
        <w:rPr>
          <w:rFonts w:ascii="仿宋_GB2312" w:eastAsia="仿宋_GB2312" w:cs="仿宋_GB2312" w:hint="eastAsia"/>
          <w:kern w:val="0"/>
          <w:sz w:val="30"/>
          <w:szCs w:val="30"/>
        </w:rPr>
        <w:t>2.健全组织生活。班级团支部按照《中国共产主义青年团基层组织“三会两制一课”实施细则（试行）》(中青发〔2017〕5 号)规定，规范开展组织生活。定期召开团支部团员大会和支部委员会会议；根据工作需要召开团小组会议；实施团员教育评议制度、年度团籍注册制度；定期组织团员上好团课，创新开展主题团日活动，提高团支部的凝聚力和吸引力。</w:t>
      </w:r>
    </w:p>
    <w:p w:rsidR="00935F31" w:rsidRDefault="000D60A7" w:rsidP="002C5707">
      <w:pPr>
        <w:autoSpaceDE w:val="0"/>
        <w:autoSpaceDN w:val="0"/>
        <w:adjustRightInd w:val="0"/>
        <w:spacing w:line="560" w:lineRule="exact"/>
        <w:ind w:firstLineChars="200" w:firstLine="600"/>
        <w:jc w:val="left"/>
        <w:rPr>
          <w:rFonts w:ascii="仿宋_GB2312" w:eastAsia="仿宋_GB2312" w:cs="仿宋_GB2312"/>
          <w:kern w:val="0"/>
          <w:sz w:val="30"/>
          <w:szCs w:val="30"/>
        </w:rPr>
        <w:sectPr w:rsidR="00935F3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仿宋_GB2312" w:eastAsia="仿宋_GB2312" w:cs="仿宋_GB2312" w:hint="eastAsia"/>
          <w:kern w:val="0"/>
          <w:sz w:val="30"/>
          <w:szCs w:val="30"/>
        </w:rPr>
        <w:t>3.加强组织管理。各学院团委要依照“党建带团建”工作机制，在党组织的领导下始终把握思想政治引领这一核心任务，坚持立德树人，坚持服务学生成长成才，注重运用新媒体手段加强对班级团支部的管理、引导、联系和服务，努力实现共青团组织的科学</w:t>
      </w:r>
      <w:proofErr w:type="gramStart"/>
      <w:r>
        <w:rPr>
          <w:rFonts w:ascii="仿宋_GB2312" w:eastAsia="仿宋_GB2312" w:cs="仿宋_GB2312" w:hint="eastAsia"/>
          <w:kern w:val="0"/>
          <w:sz w:val="30"/>
          <w:szCs w:val="30"/>
        </w:rPr>
        <w:t>层级化</w:t>
      </w:r>
      <w:proofErr w:type="gramEnd"/>
      <w:r>
        <w:rPr>
          <w:rFonts w:ascii="仿宋_GB2312" w:eastAsia="仿宋_GB2312" w:cs="仿宋_GB2312" w:hint="eastAsia"/>
          <w:kern w:val="0"/>
          <w:sz w:val="30"/>
          <w:szCs w:val="30"/>
        </w:rPr>
        <w:t>和有效扁平化，推进构建“凝聚青年、服务大局、当好桥梁、从严治团”的团建工作格局。</w:t>
      </w:r>
      <w:r>
        <w:rPr>
          <w:rFonts w:ascii="仿宋_GB2312" w:eastAsia="仿宋_GB2312" w:cs="仿宋_GB2312" w:hint="eastAsia"/>
          <w:kern w:val="0"/>
          <w:sz w:val="30"/>
          <w:szCs w:val="30"/>
        </w:rPr>
        <w:br w:type="page"/>
      </w:r>
    </w:p>
    <w:tbl>
      <w:tblPr>
        <w:tblpPr w:leftFromText="180" w:rightFromText="180" w:vertAnchor="text" w:horzAnchor="page" w:tblpXSpec="center" w:tblpY="450"/>
        <w:tblOverlap w:val="never"/>
        <w:tblW w:w="15460" w:type="dxa"/>
        <w:jc w:val="center"/>
        <w:tblInd w:w="-73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311"/>
        <w:gridCol w:w="1559"/>
        <w:gridCol w:w="1984"/>
        <w:gridCol w:w="1418"/>
        <w:gridCol w:w="1276"/>
        <w:gridCol w:w="6912"/>
      </w:tblGrid>
      <w:tr w:rsidR="00935F31">
        <w:trPr>
          <w:trHeight w:val="90"/>
          <w:jc w:val="center"/>
        </w:trPr>
        <w:tc>
          <w:tcPr>
            <w:tcW w:w="15460" w:type="dxa"/>
            <w:gridSpan w:val="6"/>
            <w:shd w:val="clear" w:color="auto" w:fill="auto"/>
            <w:vAlign w:val="center"/>
          </w:tcPr>
          <w:p w:rsidR="00935F31" w:rsidRDefault="000D60A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附件1</w:t>
            </w:r>
          </w:p>
          <w:p w:rsidR="00935F31" w:rsidRDefault="000D60A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32"/>
                <w:szCs w:val="32"/>
              </w:rPr>
              <w:t>班团一体化设置情况一览表</w:t>
            </w:r>
          </w:p>
        </w:tc>
      </w:tr>
      <w:tr w:rsidR="00935F31">
        <w:trPr>
          <w:trHeight w:val="90"/>
          <w:jc w:val="center"/>
        </w:trPr>
        <w:tc>
          <w:tcPr>
            <w:tcW w:w="15460" w:type="dxa"/>
            <w:gridSpan w:val="6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935F31" w:rsidRDefault="000D60A7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color w:val="000000"/>
                <w:sz w:val="28"/>
                <w:szCs w:val="28"/>
                <w:u w:val="single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u w:val="single"/>
              </w:rPr>
              <w:t xml:space="preserve">            </w:t>
            </w:r>
            <w:r>
              <w:rPr>
                <w:rStyle w:val="font01"/>
                <w:rFonts w:hint="default"/>
                <w:sz w:val="28"/>
                <w:szCs w:val="28"/>
              </w:rPr>
              <w:t xml:space="preserve">团委  </w:t>
            </w:r>
            <w:r>
              <w:rPr>
                <w:rStyle w:val="font11"/>
                <w:rFonts w:hint="default"/>
                <w:sz w:val="28"/>
                <w:szCs w:val="28"/>
              </w:rPr>
              <w:t xml:space="preserve">                                                      2018年   月   日</w:t>
            </w:r>
          </w:p>
        </w:tc>
      </w:tr>
      <w:tr w:rsidR="00935F31" w:rsidTr="006948E6">
        <w:trPr>
          <w:trHeight w:val="90"/>
          <w:jc w:val="center"/>
        </w:trPr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5F31" w:rsidRDefault="000D60A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团支部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5F31" w:rsidRDefault="000D60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团支部书记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5F31" w:rsidRDefault="000D60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团支部副书记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5F31" w:rsidRDefault="000D60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组织委员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5F31" w:rsidRDefault="000D60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宣传委员</w:t>
            </w:r>
          </w:p>
        </w:tc>
        <w:tc>
          <w:tcPr>
            <w:tcW w:w="6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5F31" w:rsidRDefault="000D60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班委会成员</w:t>
            </w:r>
          </w:p>
        </w:tc>
      </w:tr>
      <w:tr w:rsidR="00935F31" w:rsidTr="006948E6">
        <w:trPr>
          <w:trHeight w:val="90"/>
          <w:jc w:val="center"/>
        </w:trPr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5F31" w:rsidRDefault="00935F31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5F31" w:rsidRDefault="00935F31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5F31" w:rsidRDefault="00935F31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5F31" w:rsidRDefault="00935F31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5F31" w:rsidRDefault="00935F31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5F31" w:rsidRDefault="00935F31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935F31" w:rsidTr="006948E6">
        <w:trPr>
          <w:trHeight w:val="90"/>
          <w:jc w:val="center"/>
        </w:trPr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5F31" w:rsidRDefault="00935F31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5F31" w:rsidRDefault="00935F31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5F31" w:rsidRDefault="00935F31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5F31" w:rsidRDefault="00935F31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5F31" w:rsidRDefault="00935F31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5F31" w:rsidRDefault="00935F31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935F31" w:rsidTr="006948E6">
        <w:trPr>
          <w:trHeight w:val="90"/>
          <w:jc w:val="center"/>
        </w:trPr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5F31" w:rsidRDefault="00935F31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5F31" w:rsidRDefault="00935F31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5F31" w:rsidRDefault="00935F31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5F31" w:rsidRDefault="00935F31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5F31" w:rsidRDefault="00935F31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5F31" w:rsidRDefault="00935F31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935F31" w:rsidTr="006948E6">
        <w:trPr>
          <w:trHeight w:val="90"/>
          <w:jc w:val="center"/>
        </w:trPr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5F31" w:rsidRDefault="00935F31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5F31" w:rsidRDefault="00935F31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5F31" w:rsidRDefault="00935F31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5F31" w:rsidRDefault="00935F31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5F31" w:rsidRDefault="00935F31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5F31" w:rsidRDefault="00935F31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935F31" w:rsidTr="006948E6">
        <w:trPr>
          <w:trHeight w:val="90"/>
          <w:jc w:val="center"/>
        </w:trPr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5F31" w:rsidRDefault="00935F31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5F31" w:rsidRDefault="00935F31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5F31" w:rsidRDefault="00935F31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5F31" w:rsidRDefault="00935F31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5F31" w:rsidRDefault="00935F31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5F31" w:rsidRDefault="00935F31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935F31" w:rsidTr="006948E6">
        <w:trPr>
          <w:trHeight w:val="90"/>
          <w:jc w:val="center"/>
        </w:trPr>
        <w:tc>
          <w:tcPr>
            <w:tcW w:w="2311" w:type="dxa"/>
            <w:shd w:val="clear" w:color="auto" w:fill="auto"/>
            <w:vAlign w:val="center"/>
          </w:tcPr>
          <w:p w:rsidR="00935F31" w:rsidRDefault="00935F31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935F31" w:rsidRDefault="00935F31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935F31" w:rsidRDefault="00935F31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935F31" w:rsidRDefault="00935F31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935F31" w:rsidRDefault="00935F31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912" w:type="dxa"/>
            <w:shd w:val="clear" w:color="auto" w:fill="auto"/>
            <w:vAlign w:val="center"/>
          </w:tcPr>
          <w:p w:rsidR="00935F31" w:rsidRDefault="00935F31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935F31">
        <w:trPr>
          <w:trHeight w:val="90"/>
          <w:jc w:val="center"/>
        </w:trPr>
        <w:tc>
          <w:tcPr>
            <w:tcW w:w="15460" w:type="dxa"/>
            <w:gridSpan w:val="6"/>
            <w:shd w:val="clear" w:color="auto" w:fill="auto"/>
            <w:vAlign w:val="center"/>
          </w:tcPr>
          <w:p w:rsidR="00935F31" w:rsidRDefault="000D60A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注：“班委会成员”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一栏请按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班委会设置情况填写并注明职务。如：王某某（班长） 李某某（学习委员）</w:t>
            </w:r>
          </w:p>
        </w:tc>
      </w:tr>
    </w:tbl>
    <w:p w:rsidR="00935F31" w:rsidRPr="002C5707" w:rsidRDefault="00935F31" w:rsidP="002C5707">
      <w:pPr>
        <w:autoSpaceDE w:val="0"/>
        <w:autoSpaceDN w:val="0"/>
        <w:adjustRightInd w:val="0"/>
        <w:spacing w:line="560" w:lineRule="exact"/>
        <w:jc w:val="left"/>
        <w:rPr>
          <w:rFonts w:ascii="仿宋_GB2312" w:eastAsia="仿宋_GB2312" w:cs="仿宋_GB2312"/>
          <w:kern w:val="0"/>
          <w:sz w:val="30"/>
          <w:szCs w:val="30"/>
        </w:rPr>
      </w:pPr>
      <w:bookmarkStart w:id="0" w:name="_GoBack"/>
      <w:bookmarkEnd w:id="0"/>
    </w:p>
    <w:sectPr w:rsidR="00935F31" w:rsidRPr="002C5707" w:rsidSect="00935F3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3550" w:rsidRDefault="00323550" w:rsidP="006948E6">
      <w:r>
        <w:separator/>
      </w:r>
    </w:p>
  </w:endnote>
  <w:endnote w:type="continuationSeparator" w:id="0">
    <w:p w:rsidR="00323550" w:rsidRDefault="00323550" w:rsidP="006948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3550" w:rsidRDefault="00323550" w:rsidP="006948E6">
      <w:r>
        <w:separator/>
      </w:r>
    </w:p>
  </w:footnote>
  <w:footnote w:type="continuationSeparator" w:id="0">
    <w:p w:rsidR="00323550" w:rsidRDefault="00323550" w:rsidP="006948E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819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5878CF"/>
    <w:rsid w:val="000D60A7"/>
    <w:rsid w:val="00136ED7"/>
    <w:rsid w:val="002C5707"/>
    <w:rsid w:val="00323550"/>
    <w:rsid w:val="003C152E"/>
    <w:rsid w:val="003D7063"/>
    <w:rsid w:val="0044160D"/>
    <w:rsid w:val="0048312D"/>
    <w:rsid w:val="00563F9D"/>
    <w:rsid w:val="00576D4C"/>
    <w:rsid w:val="005878CF"/>
    <w:rsid w:val="005D3E39"/>
    <w:rsid w:val="006948E6"/>
    <w:rsid w:val="007D21A1"/>
    <w:rsid w:val="008C4CF0"/>
    <w:rsid w:val="008E32A8"/>
    <w:rsid w:val="009330FB"/>
    <w:rsid w:val="00935F31"/>
    <w:rsid w:val="009523DF"/>
    <w:rsid w:val="009B299C"/>
    <w:rsid w:val="00A56CC7"/>
    <w:rsid w:val="00B4344A"/>
    <w:rsid w:val="00B91F35"/>
    <w:rsid w:val="00D068E2"/>
    <w:rsid w:val="00D742B6"/>
    <w:rsid w:val="00D76030"/>
    <w:rsid w:val="00DC0FD8"/>
    <w:rsid w:val="00F94E6E"/>
    <w:rsid w:val="00FA5D34"/>
    <w:rsid w:val="14E24097"/>
    <w:rsid w:val="23B9283E"/>
    <w:rsid w:val="3B584ACD"/>
    <w:rsid w:val="72921B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5F3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935F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935F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935F31"/>
    <w:rPr>
      <w:color w:val="000000"/>
      <w:u w:val="none"/>
    </w:rPr>
  </w:style>
  <w:style w:type="character" w:customStyle="1" w:styleId="Char0">
    <w:name w:val="页眉 Char"/>
    <w:basedOn w:val="a0"/>
    <w:link w:val="a4"/>
    <w:uiPriority w:val="99"/>
    <w:semiHidden/>
    <w:qFormat/>
    <w:rsid w:val="00935F31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935F31"/>
    <w:rPr>
      <w:sz w:val="18"/>
      <w:szCs w:val="18"/>
    </w:rPr>
  </w:style>
  <w:style w:type="character" w:customStyle="1" w:styleId="font01">
    <w:name w:val="font01"/>
    <w:basedOn w:val="a0"/>
    <w:rsid w:val="00935F31"/>
    <w:rPr>
      <w:rFonts w:ascii="宋体" w:eastAsia="宋体" w:hAnsi="宋体" w:cs="宋体" w:hint="eastAsia"/>
      <w:b/>
      <w:color w:val="000000"/>
      <w:sz w:val="32"/>
      <w:szCs w:val="32"/>
      <w:u w:val="none"/>
    </w:rPr>
  </w:style>
  <w:style w:type="character" w:customStyle="1" w:styleId="font11">
    <w:name w:val="font11"/>
    <w:basedOn w:val="a0"/>
    <w:rsid w:val="00935F31"/>
    <w:rPr>
      <w:rFonts w:ascii="宋体" w:eastAsia="宋体" w:hAnsi="宋体" w:cs="宋体" w:hint="eastAsia"/>
      <w:color w:val="000000"/>
      <w:sz w:val="32"/>
      <w:szCs w:val="3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9677;&#22242;&#19968;&#20307;&#21270;&#35774;&#32622;&#24773;&#20917;&#19968;&#35272;&#34920;&#12299;&#30005;&#23376;&#31295;&#21457;&#36865;&#33267;&#26657;&#22242;&#22996;&#37038;&#31665;50801180@qq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241</Words>
  <Characters>1380</Characters>
  <Application>Microsoft Office Word</Application>
  <DocSecurity>0</DocSecurity>
  <Lines>11</Lines>
  <Paragraphs>3</Paragraphs>
  <ScaleCrop>false</ScaleCrop>
  <Company/>
  <LinksUpToDate>false</LinksUpToDate>
  <CharactersWithSpaces>1618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8</cp:revision>
  <cp:lastPrinted>2018-03-22T08:30:00Z</cp:lastPrinted>
  <dcterms:created xsi:type="dcterms:W3CDTF">2018-03-22T01:44:00Z</dcterms:created>
  <dcterms:modified xsi:type="dcterms:W3CDTF">2018-07-04T09:27:00Z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2052-10.1.0.6750</vt:lpwstr>
  </property>
</Properties>
</file>